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8417D" w14:textId="43955B09" w:rsidR="005D331F" w:rsidRPr="005D331F" w:rsidRDefault="005D331F" w:rsidP="005D331F">
      <w:pPr>
        <w:rPr>
          <w:b/>
          <w:bCs/>
        </w:rPr>
      </w:pPr>
      <w:r w:rsidRPr="005D331F">
        <w:rPr>
          <w:rFonts w:ascii="Calibri" w:hAnsi="Calibri" w:cs="Calibri"/>
          <w:b/>
          <w:bCs/>
        </w:rPr>
        <w:t xml:space="preserve">Red Lion, </w:t>
      </w:r>
      <w:r w:rsidRPr="005D331F">
        <w:rPr>
          <w:rFonts w:ascii="Calibri" w:hAnsi="Calibri" w:cs="Calibri"/>
          <w:b/>
          <w:bCs/>
        </w:rPr>
        <w:t xml:space="preserve">Manager, </w:t>
      </w:r>
      <w:r w:rsidRPr="005D331F">
        <w:rPr>
          <w:rFonts w:ascii="Calibri" w:hAnsi="Calibri" w:cs="Calibri"/>
          <w:b/>
          <w:bCs/>
        </w:rPr>
        <w:t>Simon Klucinskis</w:t>
      </w:r>
      <w:r w:rsidRPr="005D331F">
        <w:rPr>
          <w:rFonts w:ascii="Calibri" w:hAnsi="Calibri" w:cs="Calibri"/>
          <w:b/>
          <w:bCs/>
        </w:rPr>
        <w:t>, for the Thurgarton APM May 2026</w:t>
      </w:r>
    </w:p>
    <w:p w14:paraId="3DF52AFB" w14:textId="77777777" w:rsidR="005D331F" w:rsidRPr="005D331F" w:rsidRDefault="005D331F" w:rsidP="005D331F">
      <w:r w:rsidRPr="005D331F">
        <w:rPr>
          <w:rFonts w:ascii="Calibri" w:hAnsi="Calibri" w:cs="Calibri"/>
        </w:rPr>
        <w:t> </w:t>
      </w:r>
    </w:p>
    <w:p w14:paraId="017EBF78" w14:textId="77777777" w:rsidR="005D331F" w:rsidRPr="005D331F" w:rsidRDefault="005D331F" w:rsidP="005D331F">
      <w:r w:rsidRPr="005D331F">
        <w:rPr>
          <w:rFonts w:ascii="Calibri" w:hAnsi="Calibri" w:cs="Calibri"/>
        </w:rPr>
        <w:t xml:space="preserve">Good </w:t>
      </w:r>
      <w:proofErr w:type="gramStart"/>
      <w:r w:rsidRPr="005D331F">
        <w:rPr>
          <w:rFonts w:ascii="Calibri" w:hAnsi="Calibri" w:cs="Calibri"/>
        </w:rPr>
        <w:t>evening</w:t>
      </w:r>
      <w:proofErr w:type="gramEnd"/>
      <w:r w:rsidRPr="005D331F">
        <w:rPr>
          <w:rFonts w:ascii="Calibri" w:hAnsi="Calibri" w:cs="Calibri"/>
        </w:rPr>
        <w:t xml:space="preserve"> everyone,</w:t>
      </w:r>
    </w:p>
    <w:p w14:paraId="768421BA" w14:textId="77777777" w:rsidR="005D331F" w:rsidRPr="005D331F" w:rsidRDefault="005D331F" w:rsidP="005D331F">
      <w:r w:rsidRPr="005D331F">
        <w:rPr>
          <w:rFonts w:ascii="Calibri" w:hAnsi="Calibri" w:cs="Calibri"/>
        </w:rPr>
        <w:t> </w:t>
      </w:r>
    </w:p>
    <w:p w14:paraId="460ED32F" w14:textId="77777777" w:rsidR="005D331F" w:rsidRPr="005D331F" w:rsidRDefault="005D331F" w:rsidP="005D331F">
      <w:r w:rsidRPr="005D331F">
        <w:rPr>
          <w:rFonts w:ascii="Calibri" w:hAnsi="Calibri" w:cs="Calibri"/>
        </w:rPr>
        <w:t>On behalf of all of us at The Red Lion, I just wanted to say a heartfelt thank you to everyone in our community for your continued support over the years. As the village’s only pub and restaurant, we know how important a local meeting place can be, and we’re incredibly grateful that so many of you have supported us and helped make The Red Lion the success it is today.</w:t>
      </w:r>
    </w:p>
    <w:p w14:paraId="41C885C5" w14:textId="77777777" w:rsidR="005D331F" w:rsidRPr="005D331F" w:rsidRDefault="005D331F" w:rsidP="005D331F">
      <w:r w:rsidRPr="005D331F">
        <w:rPr>
          <w:rFonts w:ascii="Calibri" w:hAnsi="Calibri" w:cs="Calibri"/>
        </w:rPr>
        <w:t> </w:t>
      </w:r>
    </w:p>
    <w:p w14:paraId="44C0AC49" w14:textId="77777777" w:rsidR="005D331F" w:rsidRPr="005D331F" w:rsidRDefault="005D331F" w:rsidP="005D331F">
      <w:r w:rsidRPr="005D331F">
        <w:rPr>
          <w:rFonts w:ascii="Calibri" w:hAnsi="Calibri" w:cs="Calibri"/>
        </w:rPr>
        <w:t>We first opened our doors in January 2019, made possible with the help of locally raised funding and support from the community, support which, I’m pleased to say, was later fully repaid. From the beginning, The Red Lion has been built on local belief, goodwill and hard work.</w:t>
      </w:r>
    </w:p>
    <w:p w14:paraId="2E9E3E91" w14:textId="77777777" w:rsidR="005D331F" w:rsidRPr="005D331F" w:rsidRDefault="005D331F" w:rsidP="005D331F">
      <w:r w:rsidRPr="005D331F">
        <w:rPr>
          <w:rFonts w:ascii="Calibri" w:hAnsi="Calibri" w:cs="Calibri"/>
        </w:rPr>
        <w:t> </w:t>
      </w:r>
    </w:p>
    <w:p w14:paraId="07D3168C" w14:textId="77777777" w:rsidR="005D331F" w:rsidRPr="005D331F" w:rsidRDefault="005D331F" w:rsidP="005D331F">
      <w:r w:rsidRPr="005D331F">
        <w:rPr>
          <w:rFonts w:ascii="Calibri" w:hAnsi="Calibri" w:cs="Calibri"/>
        </w:rPr>
        <w:t xml:space="preserve">Today, I, Simon, and my business partner </w:t>
      </w:r>
      <w:proofErr w:type="spellStart"/>
      <w:r w:rsidRPr="005D331F">
        <w:rPr>
          <w:rFonts w:ascii="Calibri" w:hAnsi="Calibri" w:cs="Calibri"/>
        </w:rPr>
        <w:t>Kyme</w:t>
      </w:r>
      <w:proofErr w:type="spellEnd"/>
      <w:r w:rsidRPr="005D331F">
        <w:rPr>
          <w:rFonts w:ascii="Calibri" w:hAnsi="Calibri" w:cs="Calibri"/>
        </w:rPr>
        <w:t xml:space="preserve">, our Head Chef, are the only remaining shareholders in the business. We have now paid off </w:t>
      </w:r>
      <w:proofErr w:type="gramStart"/>
      <w:r w:rsidRPr="005D331F">
        <w:rPr>
          <w:rFonts w:ascii="Calibri" w:hAnsi="Calibri" w:cs="Calibri"/>
        </w:rPr>
        <w:t>all of</w:t>
      </w:r>
      <w:proofErr w:type="gramEnd"/>
      <w:r w:rsidRPr="005D331F">
        <w:rPr>
          <w:rFonts w:ascii="Calibri" w:hAnsi="Calibri" w:cs="Calibri"/>
        </w:rPr>
        <w:t xml:space="preserve"> our initial investments and bought out the other shareholders, including Julian, whose support and commitment were </w:t>
      </w:r>
      <w:proofErr w:type="gramStart"/>
      <w:r w:rsidRPr="005D331F">
        <w:rPr>
          <w:rFonts w:ascii="Calibri" w:hAnsi="Calibri" w:cs="Calibri"/>
        </w:rPr>
        <w:t>absolutely pivotal</w:t>
      </w:r>
      <w:proofErr w:type="gramEnd"/>
      <w:r w:rsidRPr="005D331F">
        <w:rPr>
          <w:rFonts w:ascii="Calibri" w:hAnsi="Calibri" w:cs="Calibri"/>
        </w:rPr>
        <w:t xml:space="preserve"> in helping get The Red Lion off the ground in those early days. We remain hugely grateful for everything he did to help make it happen.</w:t>
      </w:r>
    </w:p>
    <w:p w14:paraId="4814B27B" w14:textId="77777777" w:rsidR="005D331F" w:rsidRPr="005D331F" w:rsidRDefault="005D331F" w:rsidP="005D331F">
      <w:r w:rsidRPr="005D331F">
        <w:rPr>
          <w:rFonts w:ascii="Calibri" w:hAnsi="Calibri" w:cs="Calibri"/>
        </w:rPr>
        <w:t> </w:t>
      </w:r>
    </w:p>
    <w:p w14:paraId="5D0FE64F" w14:textId="77777777" w:rsidR="005D331F" w:rsidRPr="005D331F" w:rsidRDefault="005D331F" w:rsidP="005D331F">
      <w:r w:rsidRPr="005D331F">
        <w:rPr>
          <w:rFonts w:ascii="Calibri" w:hAnsi="Calibri" w:cs="Calibri"/>
        </w:rPr>
        <w:t>We’re proud to say that The Red Lion has gone from strength to strength, and that success simply wouldn’t have been possible without your continued custom, encouragement and support. We’re excited about what lies ahead, with some great new ideas and developments planned over the next year, and we look forward to sharing them with you.</w:t>
      </w:r>
    </w:p>
    <w:p w14:paraId="4603456E" w14:textId="77777777" w:rsidR="005D331F" w:rsidRPr="005D331F" w:rsidRDefault="005D331F" w:rsidP="005D331F">
      <w:r w:rsidRPr="005D331F">
        <w:rPr>
          <w:rFonts w:ascii="Calibri" w:hAnsi="Calibri" w:cs="Calibri"/>
        </w:rPr>
        <w:t> </w:t>
      </w:r>
    </w:p>
    <w:p w14:paraId="068B79E9" w14:textId="77777777" w:rsidR="005D331F" w:rsidRPr="005D331F" w:rsidRDefault="005D331F" w:rsidP="005D331F">
      <w:r w:rsidRPr="005D331F">
        <w:rPr>
          <w:rFonts w:ascii="Calibri" w:hAnsi="Calibri" w:cs="Calibri"/>
        </w:rPr>
        <w:t>Finally, a quick note for football fans, we’ll be showing the World Cup across multiple televisions, as well as a large projector screen for the England fixtures. And unlike some other local venues, entry will, of course, be completely free!</w:t>
      </w:r>
    </w:p>
    <w:p w14:paraId="2FD0972B" w14:textId="77777777" w:rsidR="005D331F" w:rsidRPr="005D331F" w:rsidRDefault="005D331F" w:rsidP="005D331F">
      <w:r w:rsidRPr="005D331F">
        <w:rPr>
          <w:rFonts w:ascii="Calibri" w:hAnsi="Calibri" w:cs="Calibri"/>
        </w:rPr>
        <w:t> </w:t>
      </w:r>
    </w:p>
    <w:p w14:paraId="704416F3" w14:textId="77777777" w:rsidR="005D331F" w:rsidRPr="005D331F" w:rsidRDefault="005D331F" w:rsidP="005D331F">
      <w:r w:rsidRPr="005D331F">
        <w:rPr>
          <w:rFonts w:ascii="Calibri" w:hAnsi="Calibri" w:cs="Calibri"/>
        </w:rPr>
        <w:t xml:space="preserve">Also, a quick reminder that our next quiz night is this coming </w:t>
      </w:r>
      <w:proofErr w:type="gramStart"/>
      <w:r w:rsidRPr="005D331F">
        <w:rPr>
          <w:rFonts w:ascii="Calibri" w:hAnsi="Calibri" w:cs="Calibri"/>
        </w:rPr>
        <w:t>Wednesday, and</w:t>
      </w:r>
      <w:proofErr w:type="gramEnd"/>
      <w:r w:rsidRPr="005D331F">
        <w:rPr>
          <w:rFonts w:ascii="Calibri" w:hAnsi="Calibri" w:cs="Calibri"/>
        </w:rPr>
        <w:t xml:space="preserve"> going forward we’ll be hosting it on the first Wednesday of every month. We’d love to see as many of you there as possible.</w:t>
      </w:r>
    </w:p>
    <w:p w14:paraId="63B1EF64" w14:textId="77777777" w:rsidR="00E267CF" w:rsidRPr="005D331F" w:rsidRDefault="00E267CF"/>
    <w:sectPr w:rsidR="00E267CF" w:rsidRPr="005D33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31F"/>
    <w:rsid w:val="00481526"/>
    <w:rsid w:val="005413FE"/>
    <w:rsid w:val="005D331F"/>
    <w:rsid w:val="007508E1"/>
    <w:rsid w:val="00E267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C78F7"/>
  <w15:chartTrackingRefBased/>
  <w15:docId w15:val="{F06B05B7-DBD4-45CF-A1A0-2720C9E7B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31F"/>
    <w:pPr>
      <w:spacing w:after="0" w:line="240" w:lineRule="auto"/>
    </w:pPr>
    <w:rPr>
      <w:rFonts w:ascii="Aptos" w:hAnsi="Aptos" w:cs="Aptos"/>
      <w:kern w:val="0"/>
      <w:lang w:eastAsia="en-GB"/>
      <w14:ligatures w14:val="none"/>
    </w:rPr>
  </w:style>
  <w:style w:type="paragraph" w:styleId="Heading1">
    <w:name w:val="heading 1"/>
    <w:basedOn w:val="Normal"/>
    <w:next w:val="Normal"/>
    <w:link w:val="Heading1Char"/>
    <w:uiPriority w:val="9"/>
    <w:qFormat/>
    <w:rsid w:val="005D331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D331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D331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D331F"/>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5D331F"/>
    <w:pPr>
      <w:keepNext/>
      <w:keepLines/>
      <w:spacing w:before="80" w:after="40" w:line="259"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5D331F"/>
    <w:pPr>
      <w:keepNext/>
      <w:keepLines/>
      <w:spacing w:before="4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5D331F"/>
    <w:pPr>
      <w:keepNext/>
      <w:keepLines/>
      <w:spacing w:before="4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5D331F"/>
    <w:pPr>
      <w:keepNext/>
      <w:keepLines/>
      <w:spacing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5D331F"/>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3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33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33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33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33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33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3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3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31F"/>
    <w:rPr>
      <w:rFonts w:eastAsiaTheme="majorEastAsia" w:cstheme="majorBidi"/>
      <w:color w:val="272727" w:themeColor="text1" w:themeTint="D8"/>
    </w:rPr>
  </w:style>
  <w:style w:type="paragraph" w:styleId="Title">
    <w:name w:val="Title"/>
    <w:basedOn w:val="Normal"/>
    <w:next w:val="Normal"/>
    <w:link w:val="TitleChar"/>
    <w:uiPriority w:val="10"/>
    <w:qFormat/>
    <w:rsid w:val="005D331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D33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31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D33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31F"/>
    <w:pPr>
      <w:spacing w:before="160" w:after="160" w:line="259"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5D331F"/>
    <w:rPr>
      <w:i/>
      <w:iCs/>
      <w:color w:val="404040" w:themeColor="text1" w:themeTint="BF"/>
    </w:rPr>
  </w:style>
  <w:style w:type="paragraph" w:styleId="ListParagraph">
    <w:name w:val="List Paragraph"/>
    <w:basedOn w:val="Normal"/>
    <w:uiPriority w:val="34"/>
    <w:qFormat/>
    <w:rsid w:val="005D331F"/>
    <w:pPr>
      <w:spacing w:after="160" w:line="259" w:lineRule="auto"/>
      <w:ind w:left="720"/>
      <w:contextualSpacing/>
    </w:pPr>
    <w:rPr>
      <w:rFonts w:ascii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5D331F"/>
    <w:rPr>
      <w:i/>
      <w:iCs/>
      <w:color w:val="0F4761" w:themeColor="accent1" w:themeShade="BF"/>
    </w:rPr>
  </w:style>
  <w:style w:type="paragraph" w:styleId="IntenseQuote">
    <w:name w:val="Intense Quote"/>
    <w:basedOn w:val="Normal"/>
    <w:next w:val="Normal"/>
    <w:link w:val="IntenseQuoteChar"/>
    <w:uiPriority w:val="30"/>
    <w:qFormat/>
    <w:rsid w:val="005D331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5D331F"/>
    <w:rPr>
      <w:i/>
      <w:iCs/>
      <w:color w:val="0F4761" w:themeColor="accent1" w:themeShade="BF"/>
    </w:rPr>
  </w:style>
  <w:style w:type="character" w:styleId="IntenseReference">
    <w:name w:val="Intense Reference"/>
    <w:basedOn w:val="DefaultParagraphFont"/>
    <w:uiPriority w:val="32"/>
    <w:qFormat/>
    <w:rsid w:val="005D33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290</Words>
  <Characters>1659</Characters>
  <Application>Microsoft Office Word</Application>
  <DocSecurity>0</DocSecurity>
  <Lines>13</Lines>
  <Paragraphs>3</Paragraphs>
  <ScaleCrop>false</ScaleCrop>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Tsoukatos</dc:creator>
  <cp:keywords/>
  <dc:description/>
  <cp:lastModifiedBy>Tina Tsoukatos</cp:lastModifiedBy>
  <cp:revision>1</cp:revision>
  <dcterms:created xsi:type="dcterms:W3CDTF">2026-06-03T16:38:00Z</dcterms:created>
  <dcterms:modified xsi:type="dcterms:W3CDTF">2026-06-03T16:41:00Z</dcterms:modified>
</cp:coreProperties>
</file>